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C" w:rsidRDefault="00283E4C" w:rsidP="00283E4C">
      <w:pPr>
        <w:keepNext/>
        <w:spacing w:after="0" w:line="240" w:lineRule="auto"/>
        <w:ind w:left="6372" w:firstLine="708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BF1F56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283E4C" w:rsidRPr="00BF1F56" w:rsidRDefault="00283E4C" w:rsidP="00283E4C">
      <w:pPr>
        <w:keepNext/>
        <w:spacing w:after="0" w:line="240" w:lineRule="auto"/>
        <w:ind w:left="6372" w:firstLine="708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E4C" w:rsidRPr="00BF1F56" w:rsidRDefault="00283E4C" w:rsidP="00283E4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1F56">
        <w:rPr>
          <w:rFonts w:ascii="Times New Roman" w:eastAsia="Times New Roman" w:hAnsi="Times New Roman"/>
          <w:sz w:val="20"/>
          <w:szCs w:val="20"/>
          <w:lang w:eastAsia="ru-RU"/>
        </w:rPr>
        <w:t>Директор ИПМЭиТ________________В.Э. Щепинин</w:t>
      </w:r>
    </w:p>
    <w:p w:rsidR="00283E4C" w:rsidRPr="004365F1" w:rsidRDefault="00283E4C" w:rsidP="00283E4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«____»________20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BF1F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83E4C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283E4C" w:rsidRPr="00BC137B" w:rsidRDefault="00283E4C" w:rsidP="00283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 заочной формы магистратуры</w:t>
      </w:r>
    </w:p>
    <w:p w:rsidR="00283E4C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зимний семестр 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83E4C" w:rsidRDefault="00475BA2" w:rsidP="00283E4C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Направление 38.03</w:t>
      </w:r>
      <w:r w:rsidR="009937D7">
        <w:rPr>
          <w:rFonts w:ascii="Times New Roman" w:eastAsia="Times New Roman" w:hAnsi="Times New Roman"/>
          <w:sz w:val="20"/>
          <w:szCs w:val="20"/>
          <w:lang w:eastAsia="ru-RU"/>
        </w:rPr>
        <w:t>.02</w:t>
      </w:r>
      <w:r w:rsidR="00283E4C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‒ </w:t>
      </w:r>
      <w:r w:rsidR="009937D7">
        <w:rPr>
          <w:rFonts w:ascii="Times New Roman" w:eastAsia="Times New Roman" w:hAnsi="Times New Roman"/>
          <w:sz w:val="20"/>
          <w:szCs w:val="20"/>
          <w:lang w:eastAsia="ru-RU"/>
        </w:rPr>
        <w:t>Менеджмент</w:t>
      </w:r>
    </w:p>
    <w:p w:rsidR="00283E4C" w:rsidRPr="00B2315B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5BA2">
        <w:rPr>
          <w:rFonts w:ascii="Times New Roman" w:eastAsia="Times New Roman" w:hAnsi="Times New Roman"/>
          <w:b/>
          <w:sz w:val="28"/>
          <w:szCs w:val="20"/>
          <w:lang w:eastAsia="ru-RU"/>
        </w:rPr>
        <w:t>(гр. з 437332/0133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)</w:t>
      </w:r>
      <w:r w:rsidR="00475B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8D6B16" w:rsidRDefault="00283E4C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(3 уч. к., каб.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83E4C" w:rsidRPr="00283E4C" w:rsidRDefault="00481BD1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76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87"/>
        <w:gridCol w:w="2257"/>
        <w:gridCol w:w="1985"/>
        <w:gridCol w:w="2126"/>
      </w:tblGrid>
      <w:tr w:rsidR="00E44B9C" w:rsidRPr="00283E4C" w:rsidTr="00481BD1">
        <w:trPr>
          <w:cantSplit/>
          <w:trHeight w:val="65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9C" w:rsidRPr="00283E4C" w:rsidRDefault="00E44B9C" w:rsidP="0044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4B9C" w:rsidRPr="00283E4C" w:rsidRDefault="00E44B9C" w:rsidP="0044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09</w:t>
            </w: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Методы принятия управленческих решений, ст. пр. Кепп Н.В., зачет,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502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Корпоративные финансы, ст. пр. Кепп Н.В., экзамен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502</w:t>
            </w: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11</w:t>
            </w: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Планирование на предприятии, доц. Козлов В.А., экзамен,  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102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12</w:t>
            </w: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C62954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Финансовый менеджмент, ст. пр. Кепп Н.В., зачет, экзамен, КП, 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102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C742C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Анализ и диагностика финансово-хозяйственной деятельности, ст. пр. Кепп Н.В., экзамен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, 102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     </w:t>
            </w: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13</w:t>
            </w: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136E65" w:rsidP="00A4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u w:val="single"/>
              </w:rPr>
              <w:t xml:space="preserve"> в </w:t>
            </w:r>
            <w:r w:rsidRPr="00136E65">
              <w:rPr>
                <w:rFonts w:ascii="Arial Narrow" w:hAnsi="Arial Narrow"/>
                <w:color w:val="FF0000"/>
                <w:sz w:val="24"/>
                <w:szCs w:val="20"/>
                <w:u w:val="single"/>
              </w:rPr>
              <w:t>11:00</w:t>
            </w:r>
            <w:r w:rsidRPr="00136E65">
              <w:rPr>
                <w:rFonts w:ascii="Arial Narrow" w:hAnsi="Arial Narrow"/>
                <w:color w:val="FF0000"/>
                <w:sz w:val="24"/>
                <w:szCs w:val="20"/>
              </w:rPr>
              <w:t xml:space="preserve">, </w:t>
            </w:r>
            <w:r w:rsidRPr="00C62954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Правовое обеспечение бизнеса, доц. Рытова Е.В., зачет, </w:t>
            </w:r>
            <w:r w:rsidR="00A402B6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204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Понед-к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481BD1" w:rsidRPr="00283E4C" w:rsidTr="00481BD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</w:tr>
      <w:tr w:rsidR="00481BD1" w:rsidRPr="00283E4C" w:rsidTr="00B33300">
        <w:trPr>
          <w:cantSplit/>
          <w:trHeight w:val="1099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Стратегический менеджмент, проф. Малюк В.И., зачет, экзамен.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502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Четверг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Default="00481BD1" w:rsidP="00481B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505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505</w:t>
            </w:r>
          </w:p>
        </w:tc>
      </w:tr>
      <w:tr w:rsidR="00AC1BDB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BDB" w:rsidRPr="00283E4C" w:rsidRDefault="00AC1BDB" w:rsidP="00AC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C1BDB" w:rsidRPr="00283E4C" w:rsidRDefault="00AC1BDB" w:rsidP="00AC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BDB" w:rsidRPr="00283E4C" w:rsidRDefault="00AC1BDB" w:rsidP="00AC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BDB" w:rsidRDefault="00AC1BDB" w:rsidP="00AC1BD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BDB" w:rsidRPr="00283E4C" w:rsidRDefault="00AC1BDB" w:rsidP="00AC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504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C1BDB" w:rsidRPr="00283E4C" w:rsidRDefault="00AC1BDB" w:rsidP="00AC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бизнеса, ст. преп. Кепп Н.В., экзамен, КР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504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976687" w:rsidRDefault="00481BD1" w:rsidP="00481B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976687" w:rsidRDefault="00481BD1" w:rsidP="00481B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976687" w:rsidRDefault="00481BD1" w:rsidP="00481B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976687" w:rsidRDefault="00481BD1" w:rsidP="00481B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Понед-к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Инновационный менеджмент, доц. Козлов В.А., экзамен</w:t>
            </w:r>
            <w:r w:rsidR="00A40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502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Default="00AC1BDB" w:rsidP="00481BD1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Pr="00283E4C" w:rsidRDefault="00AC1BDB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Бизнес-логистика, ст. преп. Лебедева Т.С., экзамен</w:t>
            </w:r>
            <w:r w:rsidR="00A402B6">
              <w:rPr>
                <w:rFonts w:ascii="Arial Narrow" w:hAnsi="Arial Narrow"/>
                <w:color w:val="000000"/>
                <w:sz w:val="20"/>
                <w:szCs w:val="20"/>
              </w:rPr>
              <w:t>, 502</w:t>
            </w: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Default="00481BD1" w:rsidP="00481BD1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Default="00481BD1" w:rsidP="00481BD1">
            <w:pPr>
              <w:jc w:val="center"/>
            </w:pPr>
          </w:p>
        </w:tc>
      </w:tr>
      <w:tr w:rsidR="00481BD1" w:rsidRPr="00283E4C" w:rsidTr="00481BD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BD1" w:rsidRPr="00E44B9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1BD1" w:rsidRPr="00283E4C" w:rsidRDefault="00481BD1" w:rsidP="0048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3E4C" w:rsidRDefault="00283E4C"/>
    <w:p w:rsidR="00283E4C" w:rsidRDefault="00283E4C"/>
    <w:p w:rsidR="00283E4C" w:rsidRDefault="00283E4C"/>
    <w:p w:rsidR="005B322D" w:rsidRDefault="005B322D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E4C" w:rsidRDefault="00657F09" w:rsidP="00534B11">
      <w:pPr>
        <w:ind w:left="-284" w:firstLine="284"/>
      </w:pPr>
      <w:r>
        <w:t xml:space="preserve"> </w:t>
      </w:r>
    </w:p>
    <w:sectPr w:rsidR="002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C"/>
    <w:rsid w:val="0002776F"/>
    <w:rsid w:val="000410B8"/>
    <w:rsid w:val="00050138"/>
    <w:rsid w:val="000B2AA5"/>
    <w:rsid w:val="000D3885"/>
    <w:rsid w:val="000F015D"/>
    <w:rsid w:val="00110AF8"/>
    <w:rsid w:val="00136E65"/>
    <w:rsid w:val="00143078"/>
    <w:rsid w:val="00144456"/>
    <w:rsid w:val="001522BA"/>
    <w:rsid w:val="00184C1D"/>
    <w:rsid w:val="001B0FC8"/>
    <w:rsid w:val="001D3B4D"/>
    <w:rsid w:val="001D4171"/>
    <w:rsid w:val="001E1EE0"/>
    <w:rsid w:val="001E2AF0"/>
    <w:rsid w:val="002046C9"/>
    <w:rsid w:val="00210E30"/>
    <w:rsid w:val="00221EF6"/>
    <w:rsid w:val="00223006"/>
    <w:rsid w:val="00256D6C"/>
    <w:rsid w:val="002663FE"/>
    <w:rsid w:val="0026719A"/>
    <w:rsid w:val="00273E83"/>
    <w:rsid w:val="00283E4C"/>
    <w:rsid w:val="00293717"/>
    <w:rsid w:val="0029590A"/>
    <w:rsid w:val="002B7271"/>
    <w:rsid w:val="002C3401"/>
    <w:rsid w:val="002F5422"/>
    <w:rsid w:val="003266CB"/>
    <w:rsid w:val="0033624B"/>
    <w:rsid w:val="00355C8D"/>
    <w:rsid w:val="003601D3"/>
    <w:rsid w:val="00361DEC"/>
    <w:rsid w:val="00364FF6"/>
    <w:rsid w:val="00392A05"/>
    <w:rsid w:val="00393EC0"/>
    <w:rsid w:val="003B167C"/>
    <w:rsid w:val="003B32E9"/>
    <w:rsid w:val="003C77DE"/>
    <w:rsid w:val="003D1DFB"/>
    <w:rsid w:val="003D1F1F"/>
    <w:rsid w:val="003D3B87"/>
    <w:rsid w:val="003E7B3F"/>
    <w:rsid w:val="003F2575"/>
    <w:rsid w:val="004040C9"/>
    <w:rsid w:val="004324DB"/>
    <w:rsid w:val="004344D1"/>
    <w:rsid w:val="00444B22"/>
    <w:rsid w:val="004702C0"/>
    <w:rsid w:val="004732F3"/>
    <w:rsid w:val="00475BA2"/>
    <w:rsid w:val="00481BD1"/>
    <w:rsid w:val="00496293"/>
    <w:rsid w:val="004B3A18"/>
    <w:rsid w:val="004B4B25"/>
    <w:rsid w:val="004B5AD1"/>
    <w:rsid w:val="004D08DD"/>
    <w:rsid w:val="004D27AA"/>
    <w:rsid w:val="0051205F"/>
    <w:rsid w:val="0051475E"/>
    <w:rsid w:val="005271B5"/>
    <w:rsid w:val="00534B11"/>
    <w:rsid w:val="00536D80"/>
    <w:rsid w:val="00545920"/>
    <w:rsid w:val="0055509F"/>
    <w:rsid w:val="00571247"/>
    <w:rsid w:val="00573765"/>
    <w:rsid w:val="0058592A"/>
    <w:rsid w:val="005A60E9"/>
    <w:rsid w:val="005B322D"/>
    <w:rsid w:val="005C3314"/>
    <w:rsid w:val="005D10C1"/>
    <w:rsid w:val="005E419E"/>
    <w:rsid w:val="00602D1E"/>
    <w:rsid w:val="00612947"/>
    <w:rsid w:val="00615197"/>
    <w:rsid w:val="0063069E"/>
    <w:rsid w:val="00631D21"/>
    <w:rsid w:val="0064671F"/>
    <w:rsid w:val="00650BDE"/>
    <w:rsid w:val="0065106A"/>
    <w:rsid w:val="00656720"/>
    <w:rsid w:val="006576D9"/>
    <w:rsid w:val="00657F09"/>
    <w:rsid w:val="00661537"/>
    <w:rsid w:val="00661639"/>
    <w:rsid w:val="00664DD4"/>
    <w:rsid w:val="00667ACE"/>
    <w:rsid w:val="00687307"/>
    <w:rsid w:val="00687BFE"/>
    <w:rsid w:val="006B2601"/>
    <w:rsid w:val="006D060A"/>
    <w:rsid w:val="007360C9"/>
    <w:rsid w:val="00776542"/>
    <w:rsid w:val="007826F7"/>
    <w:rsid w:val="00793F2C"/>
    <w:rsid w:val="007B036A"/>
    <w:rsid w:val="007D4D6C"/>
    <w:rsid w:val="00804A3B"/>
    <w:rsid w:val="00804C02"/>
    <w:rsid w:val="00806542"/>
    <w:rsid w:val="008150EE"/>
    <w:rsid w:val="00816DB1"/>
    <w:rsid w:val="008172CB"/>
    <w:rsid w:val="00827643"/>
    <w:rsid w:val="00857949"/>
    <w:rsid w:val="008772A0"/>
    <w:rsid w:val="00880CEF"/>
    <w:rsid w:val="008C28A2"/>
    <w:rsid w:val="008C35FC"/>
    <w:rsid w:val="008C4568"/>
    <w:rsid w:val="008D0700"/>
    <w:rsid w:val="008D6B16"/>
    <w:rsid w:val="008E1A5C"/>
    <w:rsid w:val="00904802"/>
    <w:rsid w:val="009072E8"/>
    <w:rsid w:val="00907A38"/>
    <w:rsid w:val="00925E90"/>
    <w:rsid w:val="00955317"/>
    <w:rsid w:val="00962F40"/>
    <w:rsid w:val="00976687"/>
    <w:rsid w:val="009937D7"/>
    <w:rsid w:val="00996DB4"/>
    <w:rsid w:val="00997E2F"/>
    <w:rsid w:val="009C5E9D"/>
    <w:rsid w:val="009C673F"/>
    <w:rsid w:val="009E36C1"/>
    <w:rsid w:val="009E6713"/>
    <w:rsid w:val="009F799B"/>
    <w:rsid w:val="00A15C91"/>
    <w:rsid w:val="00A25086"/>
    <w:rsid w:val="00A259BB"/>
    <w:rsid w:val="00A3190A"/>
    <w:rsid w:val="00A3238B"/>
    <w:rsid w:val="00A402B6"/>
    <w:rsid w:val="00A41C09"/>
    <w:rsid w:val="00A4375C"/>
    <w:rsid w:val="00A44FBE"/>
    <w:rsid w:val="00A52E29"/>
    <w:rsid w:val="00A6545E"/>
    <w:rsid w:val="00A749F8"/>
    <w:rsid w:val="00A87F6D"/>
    <w:rsid w:val="00AB6815"/>
    <w:rsid w:val="00AC1BDB"/>
    <w:rsid w:val="00AC4E99"/>
    <w:rsid w:val="00AD1410"/>
    <w:rsid w:val="00AD57FF"/>
    <w:rsid w:val="00AF38EA"/>
    <w:rsid w:val="00B01D64"/>
    <w:rsid w:val="00B158FC"/>
    <w:rsid w:val="00B26B45"/>
    <w:rsid w:val="00B50694"/>
    <w:rsid w:val="00B520C7"/>
    <w:rsid w:val="00BA29AC"/>
    <w:rsid w:val="00BB0890"/>
    <w:rsid w:val="00BB146B"/>
    <w:rsid w:val="00BB24E3"/>
    <w:rsid w:val="00BC4F15"/>
    <w:rsid w:val="00BD31FF"/>
    <w:rsid w:val="00BD4CC5"/>
    <w:rsid w:val="00BD5B1F"/>
    <w:rsid w:val="00C22128"/>
    <w:rsid w:val="00C258AB"/>
    <w:rsid w:val="00C62954"/>
    <w:rsid w:val="00C742C1"/>
    <w:rsid w:val="00C75AC2"/>
    <w:rsid w:val="00CF0289"/>
    <w:rsid w:val="00D102E0"/>
    <w:rsid w:val="00D115E3"/>
    <w:rsid w:val="00D16B7C"/>
    <w:rsid w:val="00D73CD3"/>
    <w:rsid w:val="00D841FD"/>
    <w:rsid w:val="00D95E56"/>
    <w:rsid w:val="00DC30FC"/>
    <w:rsid w:val="00E03BA8"/>
    <w:rsid w:val="00E059E7"/>
    <w:rsid w:val="00E05CF1"/>
    <w:rsid w:val="00E21452"/>
    <w:rsid w:val="00E44B9C"/>
    <w:rsid w:val="00E64E65"/>
    <w:rsid w:val="00E72A2B"/>
    <w:rsid w:val="00EC5E36"/>
    <w:rsid w:val="00ED3D65"/>
    <w:rsid w:val="00EE2388"/>
    <w:rsid w:val="00F00C53"/>
    <w:rsid w:val="00F17C56"/>
    <w:rsid w:val="00F36E70"/>
    <w:rsid w:val="00F5175A"/>
    <w:rsid w:val="00F51763"/>
    <w:rsid w:val="00F51EE7"/>
    <w:rsid w:val="00F5260C"/>
    <w:rsid w:val="00F56BF5"/>
    <w:rsid w:val="00F70F98"/>
    <w:rsid w:val="00F96655"/>
    <w:rsid w:val="00F97642"/>
    <w:rsid w:val="00FA09F3"/>
    <w:rsid w:val="00FA12F8"/>
    <w:rsid w:val="00FA65B3"/>
    <w:rsid w:val="00FB3879"/>
    <w:rsid w:val="00FE336C"/>
    <w:rsid w:val="00FE4621"/>
    <w:rsid w:val="00FF10F7"/>
    <w:rsid w:val="00FF399D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E52A-C055-40C7-8672-042EBFDD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</cp:revision>
  <cp:lastPrinted>2017-12-27T12:05:00Z</cp:lastPrinted>
  <dcterms:created xsi:type="dcterms:W3CDTF">2017-12-28T06:18:00Z</dcterms:created>
  <dcterms:modified xsi:type="dcterms:W3CDTF">2017-12-28T06:18:00Z</dcterms:modified>
</cp:coreProperties>
</file>