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2A" w:rsidRPr="008E6F8A" w:rsidRDefault="00687E2A" w:rsidP="008E6F8A">
      <w:pPr>
        <w:keepNext/>
        <w:keepLines/>
        <w:numPr>
          <w:ilvl w:val="0"/>
          <w:numId w:val="1"/>
        </w:numPr>
        <w:tabs>
          <w:tab w:val="left" w:pos="538"/>
        </w:tabs>
        <w:spacing w:after="0" w:line="240" w:lineRule="auto"/>
        <w:ind w:left="580" w:hanging="32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bookmark3"/>
      <w:r w:rsidRPr="008E6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программы:</w:t>
      </w:r>
      <w:bookmarkEnd w:id="0"/>
      <w:r w:rsidR="008E6F8A" w:rsidRPr="008E6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6F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bookmarkStart w:id="1" w:name="_GoBack"/>
      <w:r w:rsidRPr="008E6F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Менеджмент 21 века</w:t>
      </w:r>
      <w:bookmarkEnd w:id="1"/>
      <w:r w:rsidRPr="008E6F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8E6F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687E2A" w:rsidRPr="00A16194" w:rsidRDefault="00687E2A" w:rsidP="008E6F8A">
      <w:pPr>
        <w:numPr>
          <w:ilvl w:val="0"/>
          <w:numId w:val="1"/>
        </w:numPr>
        <w:tabs>
          <w:tab w:val="left" w:pos="562"/>
        </w:tabs>
        <w:spacing w:after="0" w:line="240" w:lineRule="auto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Ориентировочная стоимость программы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: 3 </w:t>
      </w:r>
      <w:r w:rsidR="008E6F8A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руб.</w:t>
      </w:r>
    </w:p>
    <w:p w:rsidR="00687E2A" w:rsidRPr="008E6F8A" w:rsidRDefault="00687E2A" w:rsidP="008E6F8A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67" w:hanging="3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8A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Целевая аудитория</w:t>
      </w:r>
      <w:r w:rsidRPr="008E6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(уровень подготовки слушателей):</w:t>
      </w:r>
      <w:r w:rsidR="008E6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6F8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E6F8A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имеющие среднее, среднее профессиональное или высшее образование; обучающиеся по программам среднего профессионального или высшего образования.</w:t>
      </w:r>
    </w:p>
    <w:p w:rsidR="00687E2A" w:rsidRPr="00A16194" w:rsidRDefault="00687E2A" w:rsidP="008E6F8A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240" w:lineRule="auto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обучения: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16 </w:t>
      </w:r>
      <w:r w:rsidRPr="00A1619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часов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.</w:t>
      </w:r>
    </w:p>
    <w:p w:rsidR="00687E2A" w:rsidRPr="008E6F8A" w:rsidRDefault="00687E2A" w:rsidP="008E6F8A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right="23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8A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Форма обучения:</w:t>
      </w:r>
      <w:r w:rsidR="008E6F8A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E6F8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очно-заочная</w:t>
      </w:r>
      <w:proofErr w:type="spellEnd"/>
      <w:r w:rsidRPr="008E6F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7E2A" w:rsidRPr="00A16194" w:rsidRDefault="00687E2A" w:rsidP="008E6F8A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преподаватели, проводящие программу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:</w:t>
      </w:r>
    </w:p>
    <w:p w:rsidR="00687E2A" w:rsidRDefault="00687E2A" w:rsidP="008E6F8A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Макаров Василий Михайлович</w:t>
      </w:r>
      <w:r w:rsidRPr="00A16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.э.н.,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профессор 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Высшей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промышленного менеджмента и экономики 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7E2A" w:rsidRDefault="00687E2A" w:rsidP="008E6F8A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Забелин Борис Федорович,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доцент, доцент</w:t>
      </w:r>
      <w:r w:rsidRPr="00687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Высшей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промышленного менеджмента и экономики 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7E2A" w:rsidRPr="00687E2A" w:rsidRDefault="00687E2A" w:rsidP="008E6F8A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Малюк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Владимир Иванович,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.э.н</w:t>
      </w:r>
      <w:proofErr w:type="spellEnd"/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профессор 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Высшей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промышленного менеджмента и экономики 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7E2A" w:rsidRPr="008E6F8A" w:rsidRDefault="00687E2A" w:rsidP="008E6F8A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hanging="3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6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 итогам обучения:</w:t>
      </w:r>
      <w:r w:rsidR="008E6F8A" w:rsidRPr="008E6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6F8A" w:rsidRPr="008E6F8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E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ертификат установленного образца. </w:t>
      </w:r>
    </w:p>
    <w:p w:rsidR="00687E2A" w:rsidRPr="00A16194" w:rsidRDefault="00687E2A" w:rsidP="008E6F8A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Аннотация курса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,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основные цели, перечень знаний и навыков по итогам обучения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687E2A" w:rsidRPr="00A16194" w:rsidRDefault="00687E2A" w:rsidP="008E6F8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Содержание курса: </w:t>
      </w:r>
      <w:r w:rsidR="008E6F8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ополнительная общеобразовательная </w:t>
      </w:r>
      <w:proofErr w:type="spellStart"/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</w:t>
      </w:r>
      <w:r w:rsidR="008E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комплексной, объединяющей несколько самостоятельны</w:t>
      </w:r>
      <w:r w:rsidR="008B159F">
        <w:rPr>
          <w:rFonts w:ascii="Times New Roman" w:eastAsia="Times New Roman" w:hAnsi="Times New Roman" w:cs="Times New Roman"/>
          <w:sz w:val="24"/>
          <w:szCs w:val="24"/>
          <w:lang w:eastAsia="ru-RU"/>
        </w:rPr>
        <w:t>х направлений теории управления;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</w:t>
      </w:r>
      <w:r w:rsidR="008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глубокое изучение управленческих процессов в современных социально-экономических и материально-производственных условиях;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у обучающихся 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</w:t>
      </w:r>
      <w:r w:rsidR="008B15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</w:t>
      </w:r>
      <w:r w:rsidR="008B15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аналитико-эмпирических, проблемно-постановочных задач для принятия управленческих решений.</w:t>
      </w:r>
    </w:p>
    <w:p w:rsidR="00687E2A" w:rsidRPr="00A16194" w:rsidRDefault="00687E2A" w:rsidP="008E6F8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дополнительной общеобразовательной общеразвивающей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6E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удовлетворение </w:t>
      </w:r>
      <w:r w:rsidRPr="00B2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потребностей и интересов обучающихся в </w:t>
      </w:r>
      <w:r w:rsidR="008B159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углублении знаний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5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общей теории управления организацией, овладение современными методами и инструментами управления, получение навыков их системного  использования в отечественной промышленности в современных макроэкономических и производственно-технологических условиях.</w:t>
      </w:r>
      <w:r w:rsidRPr="00B20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7E2A" w:rsidRPr="00A16194" w:rsidRDefault="00687E2A" w:rsidP="008E6F8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Знания и умения, получаемые в результате обучения:</w:t>
      </w:r>
    </w:p>
    <w:p w:rsidR="00687E2A" w:rsidRPr="00EE2F78" w:rsidRDefault="00687E2A" w:rsidP="008E6F8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нать </w:t>
      </w:r>
      <w:r w:rsidR="008B15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управления социально-экономическими системами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159F" w:rsidRDefault="008B159F" w:rsidP="008E6F8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методологические и организационные аспекты менеджмента;</w:t>
      </w:r>
    </w:p>
    <w:p w:rsidR="008B159F" w:rsidRDefault="008B159F" w:rsidP="008E6F8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нать</w:t>
      </w:r>
      <w:r w:rsidR="0049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системного анализа;</w:t>
      </w:r>
    </w:p>
    <w:p w:rsidR="008B159F" w:rsidRDefault="008B159F" w:rsidP="008E6F8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нать</w:t>
      </w:r>
      <w:r w:rsidR="0049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концепции управления, зарубежный и отечественный опыт, накопленный в этой области;</w:t>
      </w:r>
    </w:p>
    <w:p w:rsidR="00494ED4" w:rsidRDefault="008B159F" w:rsidP="008E6F8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687E2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87E2A"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меть </w:t>
      </w:r>
      <w:r w:rsidR="00494E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и использовать модели для описания и прогнозирования процессов и явлений в области управления организацией, осуществлять их качественный и количественный анализ;</w:t>
      </w:r>
    </w:p>
    <w:p w:rsidR="00687E2A" w:rsidRPr="00EE2F78" w:rsidRDefault="00494ED4" w:rsidP="008E6F8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•у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 вести управленческую работу в различных подразделениях предприятий (объединений), ассоциациях, совместных предприятиях</w:t>
      </w:r>
      <w:r w:rsidR="00687E2A"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7E2A" w:rsidRPr="00EE2F78" w:rsidRDefault="00687E2A" w:rsidP="008E6F8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4ED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94ED4"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</w:t>
      </w:r>
      <w:r w:rsidR="0049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мотивировать и координировать трудовую деятельность подчиненных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7E2A" w:rsidRPr="00A16194" w:rsidRDefault="00494ED4" w:rsidP="008E6F8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8E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экономическую эффективность управленческих решений</w:t>
      </w:r>
      <w:r w:rsidR="00687E2A"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7E2A" w:rsidRPr="00A16194" w:rsidRDefault="00687E2A" w:rsidP="008E6F8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6662"/>
        <w:gridCol w:w="1701"/>
      </w:tblGrid>
      <w:tr w:rsidR="00687E2A" w:rsidRPr="008E6F8A" w:rsidTr="008E6F8A">
        <w:trPr>
          <w:trHeight w:val="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E2A" w:rsidRPr="008E6F8A" w:rsidRDefault="00687E2A" w:rsidP="008E6F8A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</w:t>
            </w:r>
            <w:r w:rsidRPr="008E6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8E6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E2A" w:rsidRPr="008E6F8A" w:rsidRDefault="00687E2A" w:rsidP="008E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E2A" w:rsidRPr="008E6F8A" w:rsidRDefault="00687E2A" w:rsidP="008E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687E2A" w:rsidRPr="008E6F8A" w:rsidTr="008E6F8A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E2A" w:rsidRPr="008E6F8A" w:rsidRDefault="00687E2A" w:rsidP="008E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E2A" w:rsidRPr="008E6F8A" w:rsidRDefault="00494ED4" w:rsidP="008E6F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0"/>
                <w:szCs w:val="20"/>
                <w:lang w:eastAsia="zh-CN" w:bidi="hi-IN"/>
              </w:rPr>
            </w:pPr>
            <w:r w:rsidRPr="008E6F8A">
              <w:rPr>
                <w:rFonts w:ascii="Times New Roman" w:eastAsia="Droid Sans Fallback" w:hAnsi="Times New Roman"/>
                <w:kern w:val="1"/>
                <w:sz w:val="20"/>
                <w:szCs w:val="20"/>
                <w:lang w:eastAsia="zh-CN" w:bidi="hi-IN"/>
              </w:rPr>
              <w:t>Методологические основы менеджмента в 21 веке: развитие концепций системного, ситуационного и процессного подходов. Принципы управления и система менеджмента.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E2A" w:rsidRPr="008E6F8A" w:rsidRDefault="00494ED4" w:rsidP="008E6F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0"/>
                <w:szCs w:val="20"/>
                <w:lang w:eastAsia="zh-CN" w:bidi="hi-IN"/>
              </w:rPr>
            </w:pPr>
            <w:r w:rsidRPr="008E6F8A">
              <w:rPr>
                <w:rFonts w:ascii="Times New Roman" w:eastAsia="Droid Sans Fallback" w:hAnsi="Times New Roman"/>
                <w:kern w:val="1"/>
                <w:sz w:val="20"/>
                <w:szCs w:val="20"/>
                <w:lang w:eastAsia="zh-CN" w:bidi="hi-IN"/>
              </w:rPr>
              <w:t>6</w:t>
            </w:r>
          </w:p>
        </w:tc>
      </w:tr>
      <w:tr w:rsidR="00687E2A" w:rsidRPr="008E6F8A" w:rsidTr="008E6F8A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E2A" w:rsidRPr="008E6F8A" w:rsidRDefault="00687E2A" w:rsidP="008E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E2A" w:rsidRPr="008E6F8A" w:rsidRDefault="00494ED4" w:rsidP="008E6F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0"/>
                <w:szCs w:val="20"/>
                <w:lang w:eastAsia="zh-CN" w:bidi="hi-IN"/>
              </w:rPr>
            </w:pPr>
            <w:r w:rsidRPr="008E6F8A">
              <w:rPr>
                <w:rFonts w:ascii="Times New Roman" w:eastAsia="Droid Sans Fallback" w:hAnsi="Times New Roman"/>
                <w:kern w:val="1"/>
                <w:sz w:val="20"/>
                <w:szCs w:val="20"/>
                <w:lang w:eastAsia="zh-CN" w:bidi="hi-IN"/>
              </w:rPr>
              <w:t xml:space="preserve">Основные направления развития менеджмента – автоматизированные системы управления производством в совокупности с проведением </w:t>
            </w:r>
            <w:r w:rsidRPr="008E6F8A">
              <w:rPr>
                <w:rFonts w:ascii="Times New Roman" w:eastAsia="Droid Sans Fallback" w:hAnsi="Times New Roman"/>
                <w:kern w:val="1"/>
                <w:sz w:val="20"/>
                <w:szCs w:val="20"/>
                <w:lang w:val="en-US" w:eastAsia="zh-CN" w:bidi="hi-IN"/>
              </w:rPr>
              <w:t>BPR</w:t>
            </w:r>
            <w:r w:rsidRPr="008E6F8A">
              <w:rPr>
                <w:rFonts w:ascii="Times New Roman" w:eastAsia="Droid Sans Fallback" w:hAnsi="Times New Roman"/>
                <w:kern w:val="1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E2A" w:rsidRPr="008E6F8A" w:rsidRDefault="00494ED4" w:rsidP="008E6F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0"/>
                <w:szCs w:val="20"/>
                <w:lang w:eastAsia="zh-CN" w:bidi="hi-IN"/>
              </w:rPr>
            </w:pPr>
            <w:r w:rsidRPr="008E6F8A">
              <w:rPr>
                <w:rFonts w:ascii="Times New Roman" w:eastAsia="Droid Sans Fallback" w:hAnsi="Times New Roman"/>
                <w:kern w:val="1"/>
                <w:sz w:val="20"/>
                <w:szCs w:val="20"/>
                <w:lang w:eastAsia="zh-CN" w:bidi="hi-IN"/>
              </w:rPr>
              <w:t>6</w:t>
            </w:r>
          </w:p>
        </w:tc>
      </w:tr>
      <w:tr w:rsidR="00687E2A" w:rsidRPr="008E6F8A" w:rsidTr="008E6F8A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E2A" w:rsidRPr="008E6F8A" w:rsidRDefault="00687E2A" w:rsidP="008E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E2A" w:rsidRPr="008E6F8A" w:rsidRDefault="005020ED" w:rsidP="008E6F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0"/>
                <w:szCs w:val="20"/>
                <w:lang w:eastAsia="zh-CN" w:bidi="hi-IN"/>
              </w:rPr>
            </w:pPr>
            <w:r w:rsidRPr="008E6F8A">
              <w:rPr>
                <w:rFonts w:ascii="Times New Roman" w:eastAsia="Droid Sans Fallback" w:hAnsi="Times New Roman"/>
                <w:kern w:val="1"/>
                <w:sz w:val="20"/>
                <w:szCs w:val="20"/>
                <w:lang w:eastAsia="zh-CN" w:bidi="hi-IN"/>
              </w:rPr>
              <w:t>«Визуальный менеджмент» как средство повышения эффективности производства и вовлечение в производство «человеческого фактора».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E2A" w:rsidRPr="008E6F8A" w:rsidRDefault="00494ED4" w:rsidP="008E6F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0"/>
                <w:szCs w:val="20"/>
                <w:lang w:eastAsia="zh-CN" w:bidi="hi-IN"/>
              </w:rPr>
            </w:pPr>
            <w:r w:rsidRPr="008E6F8A">
              <w:rPr>
                <w:rFonts w:ascii="Times New Roman" w:eastAsia="Droid Sans Fallback" w:hAnsi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687E2A" w:rsidRPr="008E6F8A" w:rsidTr="008E6F8A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E2A" w:rsidRPr="008E6F8A" w:rsidRDefault="00687E2A" w:rsidP="008E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E2A" w:rsidRPr="008E6F8A" w:rsidRDefault="00687E2A" w:rsidP="008E6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E2A" w:rsidRPr="008E6F8A" w:rsidRDefault="00687E2A" w:rsidP="008E6F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F8A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</w:tbl>
    <w:p w:rsidR="00687E2A" w:rsidRPr="00A16194" w:rsidRDefault="00687E2A" w:rsidP="008E6F8A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79" w:right="23" w:hanging="3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итогового контроля: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F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7E2A" w:rsidRPr="00A16194" w:rsidRDefault="00687E2A" w:rsidP="00687E2A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</w:p>
    <w:p w:rsidR="000C708C" w:rsidRDefault="00687E2A" w:rsidP="008E6F8A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</w:pPr>
      <w:r w:rsidRPr="008E6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 w:rsidRPr="008E6F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Pr="008E6F8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Китькова</w:t>
      </w:r>
      <w:proofErr w:type="spellEnd"/>
      <w:r w:rsidRPr="008E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</w:t>
      </w:r>
      <w:proofErr w:type="spellStart"/>
      <w:r w:rsidRPr="008E6F8A">
        <w:rPr>
          <w:rFonts w:ascii="Times New Roman" w:eastAsia="Times New Roman" w:hAnsi="Times New Roman" w:cs="Times New Roman"/>
          <w:sz w:val="24"/>
          <w:szCs w:val="24"/>
          <w:lang w:eastAsia="ru-RU"/>
        </w:rPr>
        <w:t>Рэмовна</w:t>
      </w:r>
      <w:proofErr w:type="spellEnd"/>
      <w:r w:rsidRPr="008E6F8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="005020ED" w:rsidRPr="008E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F8A">
        <w:rPr>
          <w:rFonts w:ascii="Times New Roman" w:eastAsia="Times New Roman" w:hAnsi="Times New Roman" w:cs="Times New Roman"/>
          <w:sz w:val="24"/>
          <w:szCs w:val="24"/>
          <w:lang w:eastAsia="ru-RU"/>
        </w:rPr>
        <w:t>297-44-78</w:t>
      </w:r>
      <w:r w:rsidR="008E6F8A" w:rsidRPr="008E6F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E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8E6F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6F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6F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6F8A" w:rsidRPr="008E6F8A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r w:rsidRPr="008E6F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E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8E6F8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</w:t>
        </w:r>
        <w:r w:rsidRPr="008E6F8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8E6F8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ipmet</w:t>
        </w:r>
        <w:r w:rsidRPr="008E6F8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8E6F8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spbstu</w:t>
        </w:r>
        <w:r w:rsidRPr="008E6F8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8E6F8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8E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0C708C" w:rsidSect="008E6F8A">
      <w:pgSz w:w="11905" w:h="16837"/>
      <w:pgMar w:top="851" w:right="403" w:bottom="284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7E2A"/>
    <w:rsid w:val="000C708C"/>
    <w:rsid w:val="00303510"/>
    <w:rsid w:val="00494ED4"/>
    <w:rsid w:val="005020ED"/>
    <w:rsid w:val="00687E2A"/>
    <w:rsid w:val="008B159F"/>
    <w:rsid w:val="008E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E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E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.ipmet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Боякова</cp:lastModifiedBy>
  <cp:revision>2</cp:revision>
  <dcterms:created xsi:type="dcterms:W3CDTF">2017-08-22T21:27:00Z</dcterms:created>
  <dcterms:modified xsi:type="dcterms:W3CDTF">2017-08-22T21:27:00Z</dcterms:modified>
</cp:coreProperties>
</file>