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D25" w:rsidRPr="00A03D25" w:rsidRDefault="00A03D25" w:rsidP="00A03D25">
      <w:pPr>
        <w:keepNext/>
        <w:keepLines/>
        <w:numPr>
          <w:ilvl w:val="0"/>
          <w:numId w:val="1"/>
        </w:numPr>
        <w:tabs>
          <w:tab w:val="left" w:pos="538"/>
        </w:tabs>
        <w:spacing w:after="120" w:line="341" w:lineRule="exact"/>
        <w:ind w:left="578" w:hanging="32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  <w:bookmarkStart w:id="0" w:name="bookmark3"/>
      <w:r w:rsidRPr="00A03D25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Название программы:</w:t>
      </w:r>
      <w:bookmarkEnd w:id="0"/>
    </w:p>
    <w:p w:rsidR="00A03D25" w:rsidRPr="00A03D25" w:rsidRDefault="00A03D25" w:rsidP="00A03D25">
      <w:pPr>
        <w:keepNext/>
        <w:keepLines/>
        <w:tabs>
          <w:tab w:val="left" w:pos="538"/>
        </w:tabs>
        <w:spacing w:after="120" w:line="341" w:lineRule="exact"/>
        <w:ind w:left="57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A03D25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«Практическое декларирование</w:t>
      </w:r>
      <w:r w:rsidRPr="00A03D25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»</w:t>
      </w:r>
    </w:p>
    <w:p w:rsidR="00A03D25" w:rsidRPr="00A03D25" w:rsidRDefault="00A03D25" w:rsidP="00A03D25">
      <w:pPr>
        <w:keepNext/>
        <w:keepLines/>
        <w:tabs>
          <w:tab w:val="left" w:pos="538"/>
          <w:tab w:val="left" w:pos="3300"/>
        </w:tabs>
        <w:spacing w:after="0" w:line="341" w:lineRule="exact"/>
        <w:ind w:left="580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</w:pPr>
      <w:r w:rsidRPr="00A03D25"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  <w:tab/>
      </w:r>
    </w:p>
    <w:p w:rsidR="00A03D25" w:rsidRPr="00A03D25" w:rsidRDefault="00A03D25" w:rsidP="00A03D25">
      <w:pPr>
        <w:numPr>
          <w:ilvl w:val="0"/>
          <w:numId w:val="1"/>
        </w:numPr>
        <w:tabs>
          <w:tab w:val="left" w:pos="562"/>
        </w:tabs>
        <w:spacing w:after="0" w:line="341" w:lineRule="exact"/>
        <w:ind w:left="580" w:hanging="32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A03D25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val="ru" w:eastAsia="ru-RU"/>
        </w:rPr>
        <w:t>Ориентировочная стоимость программы</w:t>
      </w:r>
      <w:r w:rsidRPr="00A03D25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4</w:t>
      </w:r>
      <w:r w:rsidRPr="00A03D25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5</w:t>
      </w:r>
      <w:r w:rsidRPr="00A03D25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00 руб.</w:t>
      </w:r>
    </w:p>
    <w:p w:rsidR="00A03D25" w:rsidRPr="00A03D25" w:rsidRDefault="00A03D25" w:rsidP="00A03D25">
      <w:pPr>
        <w:tabs>
          <w:tab w:val="left" w:pos="562"/>
        </w:tabs>
        <w:spacing w:after="0" w:line="341" w:lineRule="exact"/>
        <w:ind w:left="58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ru" w:eastAsia="ru-RU"/>
        </w:rPr>
      </w:pPr>
    </w:p>
    <w:p w:rsidR="00A03D25" w:rsidRPr="00A03D25" w:rsidRDefault="00A03D25" w:rsidP="00A03D25">
      <w:pPr>
        <w:numPr>
          <w:ilvl w:val="0"/>
          <w:numId w:val="1"/>
        </w:numPr>
        <w:tabs>
          <w:tab w:val="left" w:pos="558"/>
        </w:tabs>
        <w:spacing w:after="120" w:line="341" w:lineRule="exact"/>
        <w:ind w:left="580" w:hanging="3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  <w:r w:rsidRPr="00A03D25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val="ru" w:eastAsia="ru-RU"/>
        </w:rPr>
        <w:t>Целевая аудитория</w:t>
      </w:r>
      <w:r w:rsidRPr="00A03D25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 xml:space="preserve"> (уровень подготовки слушателей):</w:t>
      </w:r>
    </w:p>
    <w:p w:rsidR="00A03D25" w:rsidRPr="00A03D25" w:rsidRDefault="00A03D25" w:rsidP="00A03D25">
      <w:pPr>
        <w:spacing w:after="0" w:line="259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A03D25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Лица, имеющие среднее, среднее профессиональное или высшее образование; обучающиеся по программам среднего профессионального или высшего образования.</w:t>
      </w:r>
    </w:p>
    <w:p w:rsidR="00A03D25" w:rsidRPr="00A03D25" w:rsidRDefault="00A03D25" w:rsidP="00A03D25">
      <w:pPr>
        <w:tabs>
          <w:tab w:val="left" w:pos="558"/>
        </w:tabs>
        <w:spacing w:after="0" w:line="341" w:lineRule="exact"/>
        <w:ind w:left="58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A03D25" w:rsidRPr="00A03D25" w:rsidRDefault="00A03D25" w:rsidP="00A03D25">
      <w:pPr>
        <w:numPr>
          <w:ilvl w:val="0"/>
          <w:numId w:val="1"/>
        </w:numPr>
        <w:tabs>
          <w:tab w:val="left" w:pos="562"/>
          <w:tab w:val="left" w:leader="underscore" w:pos="5396"/>
        </w:tabs>
        <w:spacing w:after="0" w:line="341" w:lineRule="exact"/>
        <w:ind w:left="580" w:hanging="32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A03D25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Продолжительность обучения:</w:t>
      </w:r>
      <w:r w:rsidRPr="00A03D25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24 </w:t>
      </w:r>
      <w:r w:rsidRPr="00A03D25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ru" w:eastAsia="ru-RU"/>
        </w:rPr>
        <w:t>час</w:t>
      </w:r>
      <w:r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а.</w:t>
      </w:r>
    </w:p>
    <w:p w:rsidR="00A03D25" w:rsidRPr="00A03D25" w:rsidRDefault="00A03D25" w:rsidP="00A03D25">
      <w:pPr>
        <w:tabs>
          <w:tab w:val="left" w:pos="562"/>
          <w:tab w:val="left" w:leader="underscore" w:pos="5396"/>
        </w:tabs>
        <w:spacing w:after="0" w:line="341" w:lineRule="exact"/>
        <w:ind w:left="58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A03D25" w:rsidRPr="00A03D25" w:rsidRDefault="00A03D25" w:rsidP="00A03D25">
      <w:pPr>
        <w:numPr>
          <w:ilvl w:val="0"/>
          <w:numId w:val="1"/>
        </w:numPr>
        <w:tabs>
          <w:tab w:val="left" w:pos="558"/>
        </w:tabs>
        <w:spacing w:after="120" w:line="341" w:lineRule="exact"/>
        <w:ind w:left="578" w:right="23" w:hanging="3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  <w:r w:rsidRPr="00A03D25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val="ru" w:eastAsia="ru-RU"/>
        </w:rPr>
        <w:t>Форма обучения:</w:t>
      </w:r>
    </w:p>
    <w:p w:rsidR="00A03D25" w:rsidRPr="00A03D25" w:rsidRDefault="00A03D25" w:rsidP="00A03D25">
      <w:pPr>
        <w:tabs>
          <w:tab w:val="left" w:pos="558"/>
        </w:tabs>
        <w:spacing w:after="0" w:line="341" w:lineRule="exact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A03D25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Очно-заочная (практический курс).</w:t>
      </w:r>
    </w:p>
    <w:p w:rsidR="00A03D25" w:rsidRPr="00A03D25" w:rsidRDefault="00A03D25" w:rsidP="00A03D25">
      <w:pPr>
        <w:tabs>
          <w:tab w:val="left" w:pos="558"/>
        </w:tabs>
        <w:spacing w:after="0" w:line="341" w:lineRule="exact"/>
        <w:ind w:left="578" w:right="2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</w:pPr>
    </w:p>
    <w:p w:rsidR="00A03D25" w:rsidRPr="00A03D25" w:rsidRDefault="00A03D25" w:rsidP="00A03D25">
      <w:pPr>
        <w:numPr>
          <w:ilvl w:val="0"/>
          <w:numId w:val="1"/>
        </w:numPr>
        <w:tabs>
          <w:tab w:val="left" w:pos="558"/>
        </w:tabs>
        <w:spacing w:after="120" w:line="341" w:lineRule="exact"/>
        <w:ind w:left="578" w:right="23" w:hanging="320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  <w:r w:rsidRPr="00A03D25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Основные преподаватели, проводящие программу</w:t>
      </w:r>
      <w:r w:rsidRPr="00A03D25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val="ru" w:eastAsia="ru-RU"/>
        </w:rPr>
        <w:t>:</w:t>
      </w:r>
    </w:p>
    <w:p w:rsidR="00A03D25" w:rsidRPr="00A03D25" w:rsidRDefault="00A03D25" w:rsidP="00A03D25">
      <w:pPr>
        <w:tabs>
          <w:tab w:val="left" w:pos="558"/>
        </w:tabs>
        <w:spacing w:after="0" w:line="341" w:lineRule="exact"/>
        <w:ind w:left="578" w:right="23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A03D25">
        <w:rPr>
          <w:rFonts w:ascii="Times New Roman" w:eastAsia="Times New Roman" w:hAnsi="Times New Roman" w:cs="Times New Roman"/>
          <w:i/>
          <w:sz w:val="24"/>
          <w:szCs w:val="24"/>
          <w:lang w:val="ru" w:eastAsia="ru-RU"/>
        </w:rPr>
        <w:t>Кириллова Татьяна Викторовна,</w:t>
      </w:r>
      <w:r w:rsidRPr="00A03D25"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  <w:t xml:space="preserve"> </w:t>
      </w:r>
      <w:r w:rsidRPr="00A03D25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к. э. н., доцент Высшей школы 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внутренней и внешней торговли </w:t>
      </w:r>
      <w:r w:rsidRPr="00A03D25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</w:t>
      </w:r>
      <w:proofErr w:type="spellStart"/>
      <w:r w:rsidRPr="00A03D25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ИПМЭиТ</w:t>
      </w:r>
      <w:proofErr w:type="spellEnd"/>
      <w:r w:rsidRPr="00A03D25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.</w:t>
      </w:r>
    </w:p>
    <w:p w:rsidR="00A03D25" w:rsidRPr="00A03D25" w:rsidRDefault="00A03D25" w:rsidP="00A03D25">
      <w:pPr>
        <w:tabs>
          <w:tab w:val="left" w:pos="558"/>
        </w:tabs>
        <w:spacing w:after="0" w:line="341" w:lineRule="exact"/>
        <w:ind w:left="580" w:right="20"/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</w:pPr>
    </w:p>
    <w:p w:rsidR="00A03D25" w:rsidRPr="00A03D25" w:rsidRDefault="00A03D25" w:rsidP="00A03D25">
      <w:pPr>
        <w:numPr>
          <w:ilvl w:val="0"/>
          <w:numId w:val="1"/>
        </w:numPr>
        <w:tabs>
          <w:tab w:val="left" w:pos="558"/>
        </w:tabs>
        <w:spacing w:after="120" w:line="341" w:lineRule="exact"/>
        <w:ind w:left="578" w:hanging="3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  <w:r w:rsidRPr="00A03D25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Документ, выдаваемый по итогам обучения:</w:t>
      </w:r>
    </w:p>
    <w:p w:rsidR="00A03D25" w:rsidRPr="00A03D25" w:rsidRDefault="00A03D25" w:rsidP="00A03D25">
      <w:pPr>
        <w:tabs>
          <w:tab w:val="left" w:pos="558"/>
        </w:tabs>
        <w:spacing w:after="120" w:line="341" w:lineRule="exact"/>
        <w:ind w:left="578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A03D25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Сертификат установленного образца. </w:t>
      </w:r>
    </w:p>
    <w:p w:rsidR="00A03D25" w:rsidRPr="00A03D25" w:rsidRDefault="00A03D25" w:rsidP="00A03D25">
      <w:pPr>
        <w:tabs>
          <w:tab w:val="left" w:pos="558"/>
          <w:tab w:val="left" w:pos="990"/>
        </w:tabs>
        <w:spacing w:after="0" w:line="341" w:lineRule="exact"/>
        <w:ind w:left="57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</w:pPr>
      <w:r w:rsidRPr="00A03D25"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  <w:tab/>
      </w:r>
    </w:p>
    <w:p w:rsidR="00A03D25" w:rsidRPr="00A03D25" w:rsidRDefault="00A03D25" w:rsidP="00A03D25">
      <w:pPr>
        <w:numPr>
          <w:ilvl w:val="0"/>
          <w:numId w:val="1"/>
        </w:numPr>
        <w:tabs>
          <w:tab w:val="left" w:pos="548"/>
        </w:tabs>
        <w:spacing w:after="0" w:line="341" w:lineRule="exact"/>
        <w:ind w:left="580" w:right="20" w:hanging="3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" w:eastAsia="ru-RU"/>
        </w:rPr>
      </w:pPr>
      <w:r w:rsidRPr="00A03D25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val="ru" w:eastAsia="ru-RU"/>
        </w:rPr>
        <w:t>Аннотация курса основные цели, перечень знаний и навыков по итогам обучения</w:t>
      </w:r>
      <w:r w:rsidRPr="00A03D25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:</w:t>
      </w:r>
      <w:r w:rsidRPr="00A03D2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" w:eastAsia="ru-RU"/>
        </w:rPr>
        <w:t xml:space="preserve"> </w:t>
      </w:r>
    </w:p>
    <w:p w:rsidR="00A03D25" w:rsidRPr="00A03D25" w:rsidRDefault="00A03D25" w:rsidP="00A03D25">
      <w:pPr>
        <w:tabs>
          <w:tab w:val="left" w:pos="548"/>
        </w:tabs>
        <w:spacing w:after="120" w:line="341" w:lineRule="exact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" w:eastAsia="ru-RU"/>
        </w:rPr>
      </w:pPr>
      <w:r w:rsidRPr="00A03D25">
        <w:rPr>
          <w:rFonts w:ascii="Times New Roman" w:eastAsia="Times New Roman" w:hAnsi="Times New Roman" w:cs="Times New Roman"/>
          <w:sz w:val="24"/>
          <w:szCs w:val="24"/>
          <w:u w:val="single"/>
          <w:lang w:val="ru" w:eastAsia="ru-RU"/>
        </w:rPr>
        <w:t xml:space="preserve">Содержание курса: </w:t>
      </w:r>
    </w:p>
    <w:p w:rsidR="00A03D25" w:rsidRPr="00A03D25" w:rsidRDefault="00A03D25" w:rsidP="00A03D25">
      <w:pPr>
        <w:tabs>
          <w:tab w:val="left" w:pos="548"/>
        </w:tabs>
        <w:spacing w:after="12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D2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общеобразовательная общеразвивающая программа «</w:t>
      </w:r>
      <w:r w:rsidR="008F2D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</w:t>
      </w:r>
      <w:r w:rsidR="00034E6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F2D24">
        <w:rPr>
          <w:rFonts w:ascii="Times New Roman" w:eastAsia="Times New Roman" w:hAnsi="Times New Roman" w:cs="Times New Roman"/>
          <w:sz w:val="24"/>
          <w:szCs w:val="24"/>
          <w:lang w:eastAsia="ru-RU"/>
        </w:rPr>
        <w:t>е декларирование</w:t>
      </w:r>
      <w:r w:rsidRPr="00A03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направлена на </w:t>
      </w:r>
      <w:r w:rsidR="008F2D2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8F2D24" w:rsidRPr="008F2D24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олее углубленное изучение наиболее сложных и актуальных вопросов таможенного дела и получение практических навыков работы с программными продуктами при предварительном декларировании, предварительном информировании, электронном декларировании и удаленном выпуске товаров.</w:t>
      </w:r>
    </w:p>
    <w:p w:rsidR="00A03D25" w:rsidRPr="00A03D25" w:rsidRDefault="00A03D25" w:rsidP="00A03D25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D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Целью </w:t>
      </w:r>
      <w:r w:rsidRPr="00A03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дополнительной общеобразовательной общеразвивающей программы является </w:t>
      </w:r>
      <w:r w:rsidR="008F2D24" w:rsidRPr="008F2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удовлетворение образовательных потребностей и интересов обучающихся </w:t>
      </w:r>
      <w:proofErr w:type="gramStart"/>
      <w:r w:rsidR="008F2D24" w:rsidRPr="008F2D2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8F2D24" w:rsidRPr="008F2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F2D24" w:rsidRPr="008F2D2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изучении</w:t>
      </w:r>
      <w:proofErr w:type="gramEnd"/>
      <w:r w:rsidR="008F2D24" w:rsidRPr="008F2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практических аспектов таможенного декларирования товаров и транспортных средств при их перемещении через таможенную границу Таможенного союза</w:t>
      </w:r>
      <w:r w:rsidRPr="00A03D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3D25" w:rsidRPr="00A03D25" w:rsidRDefault="00A03D25" w:rsidP="00A03D25">
      <w:pPr>
        <w:tabs>
          <w:tab w:val="left" w:pos="548"/>
        </w:tabs>
        <w:spacing w:before="120" w:after="120" w:line="341" w:lineRule="exact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" w:eastAsia="ru-RU"/>
        </w:rPr>
      </w:pPr>
      <w:r w:rsidRPr="00A03D25">
        <w:rPr>
          <w:rFonts w:ascii="Times New Roman" w:eastAsia="Times New Roman" w:hAnsi="Times New Roman" w:cs="Times New Roman"/>
          <w:sz w:val="24"/>
          <w:szCs w:val="24"/>
          <w:u w:val="single"/>
          <w:lang w:val="ru" w:eastAsia="ru-RU"/>
        </w:rPr>
        <w:t>Знания и умения, получаемые в результате обучения:</w:t>
      </w:r>
    </w:p>
    <w:p w:rsidR="00A03D25" w:rsidRPr="00A03D25" w:rsidRDefault="00A03D25" w:rsidP="00034E6C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A03D25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•</w:t>
      </w:r>
      <w:r w:rsidRPr="00A03D25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ab/>
        <w:t xml:space="preserve"> иметь представление </w:t>
      </w:r>
      <w:r w:rsidR="008F2D24" w:rsidRPr="008F2D2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о декларировании товаров и транспортных сре</w:t>
      </w:r>
      <w:proofErr w:type="gramStart"/>
      <w:r w:rsidR="008F2D24" w:rsidRPr="008F2D2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дств с п</w:t>
      </w:r>
      <w:proofErr w:type="gramEnd"/>
      <w:r w:rsidR="008F2D24" w:rsidRPr="008F2D2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омощью современных информационных таможенных технологий</w:t>
      </w:r>
      <w:r w:rsidRPr="00A03D25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;</w:t>
      </w:r>
    </w:p>
    <w:p w:rsidR="008F2D24" w:rsidRPr="008F2D24" w:rsidRDefault="00A03D25" w:rsidP="00034E6C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A03D25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•</w:t>
      </w:r>
      <w:r w:rsidRPr="00A03D25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ab/>
        <w:t xml:space="preserve"> знать </w:t>
      </w:r>
      <w:r w:rsidR="008F2D24" w:rsidRPr="008F2D2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правила заполнения таможенной декларации вручную по пакету коммерческих и товаросопроводительных документов</w:t>
      </w:r>
      <w:r w:rsidRPr="00A03D25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;</w:t>
      </w:r>
    </w:p>
    <w:p w:rsidR="00A03D25" w:rsidRDefault="00A03D25" w:rsidP="00034E6C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A03D25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•</w:t>
      </w:r>
      <w:r w:rsidRPr="00A03D25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ab/>
        <w:t xml:space="preserve"> </w:t>
      </w:r>
      <w:r w:rsidR="008F2D2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знать</w:t>
      </w:r>
      <w:r w:rsidR="008F2D24" w:rsidRPr="008F2D24">
        <w:t xml:space="preserve"> </w:t>
      </w:r>
      <w:r w:rsidR="008F2D24" w:rsidRPr="008F2D2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процедуру работы в системе электронного декларирования и удаленного выпуска</w:t>
      </w:r>
      <w:r w:rsidRPr="00A03D25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;</w:t>
      </w:r>
    </w:p>
    <w:p w:rsidR="008F2D24" w:rsidRPr="00A03D25" w:rsidRDefault="00EE6882" w:rsidP="00034E6C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lastRenderedPageBreak/>
        <w:t xml:space="preserve">• </w:t>
      </w:r>
      <w:r w:rsidRPr="00EE6882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особенности заполнения декларации в разных таможенных процедурах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;</w:t>
      </w:r>
    </w:p>
    <w:p w:rsidR="00EE6882" w:rsidRPr="00A03D25" w:rsidRDefault="00EE6882" w:rsidP="00034E6C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A03D25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•</w:t>
      </w:r>
      <w:r w:rsidRPr="00A03D25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уметь </w:t>
      </w:r>
      <w:r w:rsidRPr="00EE6882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оформлять пакет таможенных документов для декларирования товаров</w:t>
      </w:r>
      <w:r w:rsidRPr="00A03D25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;</w:t>
      </w:r>
    </w:p>
    <w:p w:rsidR="00EE6882" w:rsidRDefault="00EE6882" w:rsidP="00034E6C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EE6882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•</w:t>
      </w:r>
      <w:r w:rsidRPr="00EE6882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ab/>
        <w:t>работать с комплексом программ для таможенного оформления «СТМ» и информационно-аналитическими программами «ВЭД-Инфо» и «ВЭД-декларант»;</w:t>
      </w:r>
    </w:p>
    <w:p w:rsidR="00A03D25" w:rsidRPr="00A03D25" w:rsidRDefault="00A03D25" w:rsidP="00034E6C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A03D25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•</w:t>
      </w:r>
      <w:r w:rsidRPr="00A03D25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ab/>
        <w:t xml:space="preserve"> </w:t>
      </w:r>
      <w:r w:rsidR="00EE6882" w:rsidRPr="00EE6882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осуществлять налоговое сопровождение бизнеса, обеспечивая налогоплательщику налоговую безопасность</w:t>
      </w:r>
      <w:r w:rsidRPr="00A03D25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.</w:t>
      </w:r>
    </w:p>
    <w:p w:rsidR="00A03D25" w:rsidRPr="00A03D25" w:rsidRDefault="00A03D25" w:rsidP="00034E6C">
      <w:pPr>
        <w:tabs>
          <w:tab w:val="left" w:pos="548"/>
        </w:tabs>
        <w:spacing w:before="120" w:after="120" w:line="341" w:lineRule="exact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" w:eastAsia="ru-RU"/>
        </w:rPr>
      </w:pPr>
      <w:r w:rsidRPr="00A03D25">
        <w:rPr>
          <w:rFonts w:ascii="Times New Roman" w:eastAsia="Times New Roman" w:hAnsi="Times New Roman" w:cs="Times New Roman"/>
          <w:sz w:val="24"/>
          <w:szCs w:val="24"/>
          <w:u w:val="single"/>
          <w:lang w:val="ru" w:eastAsia="ru-RU"/>
        </w:rPr>
        <w:t>Учебный план:</w:t>
      </w:r>
    </w:p>
    <w:tbl>
      <w:tblPr>
        <w:tblW w:w="0" w:type="auto"/>
        <w:tblInd w:w="5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5529"/>
        <w:gridCol w:w="2551"/>
      </w:tblGrid>
      <w:tr w:rsidR="00A03D25" w:rsidRPr="00A03D25" w:rsidTr="00D1512C">
        <w:trPr>
          <w:trHeight w:val="7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D25" w:rsidRPr="00A03D25" w:rsidRDefault="00A03D25" w:rsidP="00A03D25">
            <w:pPr>
              <w:spacing w:after="0" w:line="336" w:lineRule="exact"/>
              <w:ind w:righ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A03D2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№ </w:t>
            </w:r>
            <w:proofErr w:type="gramStart"/>
            <w:r w:rsidRPr="00A03D2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п</w:t>
            </w:r>
            <w:proofErr w:type="gramEnd"/>
            <w:r w:rsidRPr="00A0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A03D2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D25" w:rsidRPr="00A03D25" w:rsidRDefault="00A03D25" w:rsidP="00A0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A03D2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Тема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D25" w:rsidRPr="00A03D25" w:rsidRDefault="00A03D25" w:rsidP="00A03D25">
            <w:pPr>
              <w:spacing w:after="0" w:line="34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A03D2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Количество часов</w:t>
            </w:r>
          </w:p>
        </w:tc>
      </w:tr>
      <w:tr w:rsidR="00EE6882" w:rsidRPr="00A03D25" w:rsidTr="00D1512C">
        <w:trPr>
          <w:trHeight w:val="3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6882" w:rsidRPr="00A03D25" w:rsidRDefault="00EE6882" w:rsidP="00A0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A0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882" w:rsidRPr="00034E6C" w:rsidRDefault="00EE6882" w:rsidP="00D1512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</w:pPr>
            <w:r w:rsidRPr="00034E6C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  <w:t>Введение в программу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882" w:rsidRPr="00034E6C" w:rsidRDefault="00EE6882" w:rsidP="00D1512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</w:pPr>
            <w:r w:rsidRPr="00034E6C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</w:tr>
      <w:tr w:rsidR="00EE6882" w:rsidRPr="00A03D25" w:rsidTr="00D1512C">
        <w:trPr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6882" w:rsidRPr="00A03D25" w:rsidRDefault="00EE6882" w:rsidP="00A0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A0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882" w:rsidRPr="00034E6C" w:rsidRDefault="00EE6882" w:rsidP="00D1512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</w:pPr>
            <w:r w:rsidRPr="00034E6C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  <w:t>Декларирование и выпуск товаров при различных таможенных процедурах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882" w:rsidRPr="00034E6C" w:rsidRDefault="00EE6882" w:rsidP="00D1512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</w:pPr>
            <w:r w:rsidRPr="00034E6C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  <w:t>14</w:t>
            </w:r>
          </w:p>
        </w:tc>
      </w:tr>
      <w:tr w:rsidR="00EE6882" w:rsidRPr="00A03D25" w:rsidTr="00D1512C">
        <w:trPr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6882" w:rsidRPr="00A03D25" w:rsidRDefault="00EE6882" w:rsidP="00A0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A0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882" w:rsidRPr="00034E6C" w:rsidRDefault="00EE6882" w:rsidP="00D1512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</w:pPr>
            <w:r w:rsidRPr="00034E6C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  <w:t>Электронное декларирование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882" w:rsidRPr="00034E6C" w:rsidRDefault="00EE6882" w:rsidP="00D1512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</w:pPr>
            <w:r w:rsidRPr="00034E6C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</w:tr>
      <w:tr w:rsidR="00EE6882" w:rsidRPr="00A03D25" w:rsidTr="00D1512C">
        <w:trPr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6882" w:rsidRPr="00A03D25" w:rsidRDefault="00EE6882" w:rsidP="00A0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882" w:rsidRPr="00034E6C" w:rsidRDefault="00EE6882" w:rsidP="00D1512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</w:pPr>
            <w:r w:rsidRPr="00034E6C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  <w:t>Таможенные операции и выпуск товаров по технологии удаленного выпуска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882" w:rsidRPr="00034E6C" w:rsidRDefault="00EE6882" w:rsidP="00D1512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</w:pPr>
            <w:r w:rsidRPr="00034E6C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</w:tr>
      <w:tr w:rsidR="00EE6882" w:rsidRPr="00A03D25" w:rsidTr="00D1512C">
        <w:trPr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6882" w:rsidRPr="00A03D25" w:rsidRDefault="00EE6882" w:rsidP="00A0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A0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Итого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882" w:rsidRPr="00034E6C" w:rsidRDefault="00EE6882" w:rsidP="00A0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882" w:rsidRPr="00034E6C" w:rsidRDefault="00EE6882" w:rsidP="00D151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E6C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</w:tr>
    </w:tbl>
    <w:p w:rsidR="00A03D25" w:rsidRPr="00A03D25" w:rsidRDefault="00A03D25" w:rsidP="00A03D25">
      <w:pPr>
        <w:tabs>
          <w:tab w:val="left" w:pos="548"/>
        </w:tabs>
        <w:spacing w:after="0" w:line="341" w:lineRule="exact"/>
        <w:ind w:left="580" w:right="2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A03D25" w:rsidRPr="00A03D25" w:rsidRDefault="00A03D25" w:rsidP="00A03D25">
      <w:pPr>
        <w:numPr>
          <w:ilvl w:val="0"/>
          <w:numId w:val="1"/>
        </w:numPr>
        <w:tabs>
          <w:tab w:val="left" w:pos="548"/>
        </w:tabs>
        <w:spacing w:after="352" w:line="341" w:lineRule="exact"/>
        <w:ind w:left="580" w:right="20" w:hanging="32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" w:eastAsia="ru-RU"/>
        </w:rPr>
      </w:pPr>
      <w:r w:rsidRPr="00A03D25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Форма итогового контроля:</w:t>
      </w:r>
      <w:r w:rsidRPr="00A03D25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</w:t>
      </w:r>
      <w:r w:rsidR="00EE6882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контрольная работа</w:t>
      </w:r>
      <w:r w:rsidRPr="00A03D25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.</w:t>
      </w:r>
    </w:p>
    <w:p w:rsidR="00A03D25" w:rsidRPr="00A03D25" w:rsidRDefault="00A03D25" w:rsidP="00A03D25">
      <w:pPr>
        <w:spacing w:after="0" w:line="240" w:lineRule="auto"/>
        <w:rPr>
          <w:rFonts w:ascii="Tahoma" w:eastAsia="Times New Roman" w:hAnsi="Tahoma" w:cs="Tahoma"/>
          <w:color w:val="000000"/>
          <w:sz w:val="2"/>
          <w:szCs w:val="2"/>
          <w:lang w:val="ru" w:eastAsia="ru-RU"/>
        </w:rPr>
      </w:pPr>
    </w:p>
    <w:p w:rsidR="008302C2" w:rsidRPr="009401F2" w:rsidRDefault="008302C2" w:rsidP="008302C2">
      <w:pPr>
        <w:numPr>
          <w:ilvl w:val="0"/>
          <w:numId w:val="1"/>
        </w:numPr>
        <w:tabs>
          <w:tab w:val="left" w:pos="548"/>
        </w:tabs>
        <w:spacing w:after="352" w:line="341" w:lineRule="exact"/>
        <w:ind w:left="580" w:right="20" w:hanging="3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Контакты:</w:t>
      </w:r>
      <w:r>
        <w:rPr>
          <w:rFonts w:ascii="Times New Roman" w:eastAsia="Times New Roman" w:hAnsi="Times New Roman" w:cs="Times New Roman"/>
          <w:i/>
          <w:sz w:val="24"/>
          <w:szCs w:val="24"/>
          <w:lang w:val="ru" w:eastAsia="ru-RU"/>
        </w:rPr>
        <w:tab/>
      </w:r>
      <w:proofErr w:type="spellStart"/>
      <w:r w:rsidRPr="009401F2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Китькова</w:t>
      </w:r>
      <w:proofErr w:type="spellEnd"/>
      <w:r w:rsidRPr="009401F2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Елена </w:t>
      </w:r>
      <w:proofErr w:type="spellStart"/>
      <w:r w:rsidRPr="009401F2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Рэмовна</w:t>
      </w:r>
      <w:proofErr w:type="spellEnd"/>
      <w:r w:rsidRPr="009401F2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, тел.297-44-78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. </w:t>
      </w:r>
      <w:r w:rsidRPr="00940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Pr="008302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02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02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01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E-mail: </w:t>
      </w:r>
      <w:hyperlink r:id="rId6" w:history="1">
        <w:r w:rsidRPr="009401F2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cdo.ipmet@spbstu.ru</w:t>
        </w:r>
      </w:hyperlink>
      <w:r w:rsidRPr="009401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862446" w:rsidRDefault="00862446">
      <w:bookmarkStart w:id="1" w:name="_GoBack"/>
      <w:bookmarkEnd w:id="1"/>
    </w:p>
    <w:sectPr w:rsidR="00862446" w:rsidSect="00D42C37">
      <w:pgSz w:w="11905" w:h="16837"/>
      <w:pgMar w:top="851" w:right="403" w:bottom="2243" w:left="168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roid Sans Fallback"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F7FAE"/>
    <w:multiLevelType w:val="multilevel"/>
    <w:tmpl w:val="0BFE92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631607DE"/>
    <w:multiLevelType w:val="hybridMultilevel"/>
    <w:tmpl w:val="0AE2CD6E"/>
    <w:lvl w:ilvl="0" w:tplc="041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D25"/>
    <w:rsid w:val="00034E6C"/>
    <w:rsid w:val="008302C2"/>
    <w:rsid w:val="00862446"/>
    <w:rsid w:val="008F2D24"/>
    <w:rsid w:val="00A03D25"/>
    <w:rsid w:val="00EE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D2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302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D2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302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do.ipmet@spbst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cdo01</dc:creator>
  <cp:lastModifiedBy>cdo01</cp:lastModifiedBy>
  <cp:revision>3</cp:revision>
  <dcterms:created xsi:type="dcterms:W3CDTF">2017-02-27T08:55:00Z</dcterms:created>
  <dcterms:modified xsi:type="dcterms:W3CDTF">2017-03-03T13:27:00Z</dcterms:modified>
</cp:coreProperties>
</file>